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22"/>
        <w:gridCol w:w="1599"/>
        <w:gridCol w:w="1392"/>
        <w:gridCol w:w="36"/>
      </w:tblGrid>
      <w:tr w:rsidR="00706073" w:rsidTr="004F7C3B">
        <w:trPr>
          <w:gridAfter w:val="2"/>
          <w:wAfter w:w="1428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</w:tr>
      <w:tr w:rsidR="00706073" w:rsidTr="004F7C3B">
        <w:trPr>
          <w:gridAfter w:val="2"/>
          <w:wAfter w:w="1428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6073" w:rsidRDefault="00706073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</w:tr>
      <w:tr w:rsidR="00706073" w:rsidTr="004F7C3B">
        <w:trPr>
          <w:gridAfter w:val="2"/>
          <w:wAfter w:w="1428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</w:tr>
      <w:tr w:rsidR="00706073" w:rsidTr="00706073">
        <w:trPr>
          <w:gridAfter w:val="1"/>
          <w:wAfter w:w="36" w:type="dxa"/>
          <w:cantSplit/>
        </w:trPr>
        <w:tc>
          <w:tcPr>
            <w:tcW w:w="13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5F9" w:rsidRDefault="008415F9" w:rsidP="0070607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Информация о финансировании</w:t>
            </w:r>
            <w:r w:rsidR="00706073" w:rsidRPr="00323429">
              <w:rPr>
                <w:b/>
                <w:bCs/>
                <w:sz w:val="28"/>
                <w:szCs w:val="28"/>
              </w:rPr>
              <w:t xml:space="preserve"> объектов</w:t>
            </w:r>
            <w:r>
              <w:rPr>
                <w:b/>
                <w:bCs/>
                <w:sz w:val="28"/>
                <w:szCs w:val="28"/>
              </w:rPr>
              <w:t xml:space="preserve"> капитального</w:t>
            </w:r>
            <w:r w:rsidR="00706073" w:rsidRPr="00323429">
              <w:rPr>
                <w:b/>
                <w:bCs/>
                <w:sz w:val="28"/>
                <w:szCs w:val="28"/>
              </w:rPr>
              <w:t xml:space="preserve"> строительства муниципальной собственности и объектов недвижимого имущества, приобретаемого в муниципальную собственность, </w:t>
            </w:r>
          </w:p>
          <w:p w:rsidR="00706073" w:rsidRDefault="00706073" w:rsidP="00706073">
            <w:pPr>
              <w:jc w:val="center"/>
            </w:pPr>
            <w:r w:rsidRPr="00323429">
              <w:rPr>
                <w:b/>
                <w:bCs/>
                <w:sz w:val="28"/>
                <w:szCs w:val="28"/>
              </w:rPr>
              <w:t>за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 xml:space="preserve"> полугодие</w:t>
            </w:r>
            <w:r w:rsidRPr="00323429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323429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706073" w:rsidTr="00706073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</w:tr>
      <w:tr w:rsidR="00706073" w:rsidTr="00706073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r>
              <w:t>тыс. руб.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№ п/п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Наименование объектов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E52153" w:rsidP="001A0CAE">
            <w:pPr>
              <w:jc w:val="center"/>
            </w:pPr>
            <w:r w:rsidRPr="0065189B">
              <w:rPr>
                <w:rFonts w:cs="Times New Roman"/>
              </w:rPr>
              <w:t>Уточненные бюджетные назначения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E52153" w:rsidP="001A0CAE">
            <w:pPr>
              <w:jc w:val="center"/>
            </w:pPr>
            <w:r w:rsidRPr="0065189B">
              <w:rPr>
                <w:rFonts w:eastAsia="Times New Roman" w:cs="Times New Roman"/>
                <w:color w:val="000000"/>
              </w:rPr>
              <w:t>Исполнено</w:t>
            </w:r>
            <w:r w:rsidRPr="0065189B">
              <w:rPr>
                <w:rFonts w:cs="Times New Roman"/>
              </w:rPr>
              <w:t xml:space="preserve"> </w:t>
            </w:r>
            <w:r w:rsidRPr="0065189B">
              <w:rPr>
                <w:rFonts w:eastAsia="Times New Roman" w:cs="Times New Roman"/>
                <w:color w:val="000000"/>
              </w:rPr>
              <w:t>на 01.0</w:t>
            </w:r>
            <w:r>
              <w:rPr>
                <w:rFonts w:eastAsia="Times New Roman" w:cs="Times New Roman"/>
                <w:color w:val="000000"/>
              </w:rPr>
              <w:t>7</w:t>
            </w:r>
            <w:r w:rsidRPr="0065189B">
              <w:rPr>
                <w:rFonts w:eastAsia="Times New Roman" w:cs="Times New Roman"/>
                <w:color w:val="000000"/>
              </w:rPr>
              <w:t>.2022</w:t>
            </w:r>
          </w:p>
        </w:tc>
      </w:tr>
    </w:tbl>
    <w:p w:rsidR="004F7C3B" w:rsidRPr="004F7C3B" w:rsidRDefault="004F7C3B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617"/>
        <w:gridCol w:w="9222"/>
        <w:gridCol w:w="1599"/>
        <w:gridCol w:w="1428"/>
      </w:tblGrid>
      <w:tr w:rsidR="00706073" w:rsidTr="00706073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4</w:t>
            </w:r>
          </w:p>
        </w:tc>
      </w:tr>
      <w:tr w:rsidR="00706073" w:rsidTr="00706073">
        <w:trPr>
          <w:cantSplit/>
        </w:trPr>
        <w:tc>
          <w:tcPr>
            <w:tcW w:w="13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20 532,1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 w:rsidRPr="003348B2">
              <w:t>7</w:t>
            </w:r>
            <w:r>
              <w:t> </w:t>
            </w:r>
            <w:r w:rsidRPr="003348B2">
              <w:t>766</w:t>
            </w:r>
            <w:r>
              <w:t>,</w:t>
            </w:r>
            <w:r w:rsidRPr="003348B2">
              <w:t>0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20 532,1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 w:rsidRPr="003348B2">
              <w:t>7</w:t>
            </w:r>
            <w:r>
              <w:t> </w:t>
            </w:r>
            <w:r w:rsidRPr="003348B2">
              <w:t>766</w:t>
            </w:r>
            <w:r>
              <w:t>,</w:t>
            </w:r>
            <w:r w:rsidRPr="003348B2">
              <w:t>0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22 005,4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68,0</w:t>
            </w: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котельной по адресу: ул. Вокзальная, д. 4а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котельной по адресу: ул. им. Чапаева В.И., д. 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котельной по адресу:г. Саратов, Сокурский тракт, 23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340,0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81,0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систем теплоснабжения и газоснабжения бани №21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системы отопления бани № 7 по адресу: ул. им. Кутякова И.С., д.44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362,0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системы отопления бани № 8 по адресу: 2-й Комсомольский пр., д. 8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470,0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узла учета газа котельной бани №16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86,0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участка системы водоснабжения с. Шевыревка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2 630,0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участка системы водоснабжения ст. Тарханы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2 630,0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фонтана «Глобус»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фонтана «Рыбка»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фонтана, расположенного на бульваре по ул. им. Рахова В.Г.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68,0</w:t>
            </w: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6 000,0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1 500,0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объектов инженерной инфраструктуры в пос. Воробъевка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4 560,0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218,4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19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315,0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C8382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245,0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lastRenderedPageBreak/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2 077 902,8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590 951,9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66,1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66,1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687,4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687,3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687,4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687,3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5 000,0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573,7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в Заводском районе г. Саратова по адресу: г. Саратов, ул. Огородная, 176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23 927,4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23 927,4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1 760,4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1 760,3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834,5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834,4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213,9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213,9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29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4 596,9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4 596,8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32 323,9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32 323,9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65,4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65,4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5 238,0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5 000,0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499,9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Здание физкультурно-оздоровительного комплекса «Торпедо»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232,8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144,8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581,4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581,4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1 558,5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1 444,0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598,7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lastRenderedPageBreak/>
              <w:t>38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1 834,5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479,2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39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1 445,6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546,9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1 210,3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1 210,3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Очистные сооружения ливневого коллектора Глебучева оврага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9 592,4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592 658,6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2E0E5F">
            <w:pPr>
              <w:jc w:val="right"/>
            </w:pPr>
            <w:r>
              <w:t>83 267,3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4 130,0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157,2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181 487,7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12 436,7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21 104,1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2745,8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394,3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394,3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950,0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150,0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Снегоплавильный комплекс на ул. Ипподромная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981,1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89,9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49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18,2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18,2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12 128,4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336 365,5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159 080,9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115 364,3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54 729,2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1 400,0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1 400,0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570 085,5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192 199,6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Школа в ЖК «Ласточкино» в Ленинском районе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135 154,7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13 780,8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12,0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12,0</w:t>
            </w:r>
          </w:p>
        </w:tc>
      </w:tr>
      <w:tr w:rsidR="00062E18" w:rsidTr="00376E1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Школа на 825 мест по ул. Ипподромная в Ленинском районе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7 367,7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692,4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lastRenderedPageBreak/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588 086,2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140 254,7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926,0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59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Организация наружного освещения на участке автомобильной дороги к инфекционной больнице (Московское шоссе)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50,0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35,0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10,5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Организация освещения автомобильной дороги по 3-му проезду от ул. им. Навашина С.Г. до ул. Безымянная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1 180,0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20 120,0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2 012,0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21 180,0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11 649,0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20 620,0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2 062,0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25 542,0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7 062,6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9 718,0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6 615,4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Афанасия Бодакова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1 714,0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37 389,4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18 434,3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69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137 366,4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44 337,2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Левина И.С.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3 754,0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4 200,0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4 200,0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Сдобнова Николая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1 938,0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им. Тараскина Владимира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2 490,0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Малая Розовая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1 530,0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lastRenderedPageBreak/>
              <w:t>75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3 576,7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3 576,7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автомобильной дороги по улице № 1, соединяющей ул. им. Сдобнова Николая и ул. им. Плякина А.В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1 265,0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238 401,7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25 600,0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25 550,0</w:t>
            </w:r>
          </w:p>
        </w:tc>
      </w:tr>
      <w:tr w:rsidR="00062E18" w:rsidTr="00EC397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>
            <w:pPr>
              <w:jc w:val="center"/>
            </w:pPr>
            <w:r>
              <w:t>79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E18" w:rsidRDefault="00062E18" w:rsidP="001A0CAE">
            <w:r>
              <w:t>Строительство скоростной трамвайной линии Мирный пер. - 6-я Дачная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29 490,0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E18" w:rsidRDefault="00062E18" w:rsidP="001A0CAE">
            <w:pPr>
              <w:jc w:val="right"/>
            </w:pPr>
            <w:r>
              <w:t>14 745,0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6 064,5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80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Модульный корпус в МУДО «Детский оздоровительно-образовательный центр «Мечта» по адресу: г. Саратов, п. Малая Поливановка, 9-я Дачная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6 064,5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2 911,6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82 061,3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50 901,2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82 061,3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50 901,2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13 833,1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10 000,0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82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13 833,1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10 000,0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8 000,0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2 435,5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3 524,1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900,0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84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Строительство нового корпуса (пристройки) к зданию МОУ «СОШ № 66 им. Н.И. Вавилова»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4 475,9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1 535,5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11 113,9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375,0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85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1 200,0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175,0</w:t>
            </w: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86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Реконструкция системы теплоснабжения р.п. Соколовый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250,0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t>87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5 993,9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062E18" w:rsidP="001A0CAE">
            <w:pPr>
              <w:jc w:val="center"/>
            </w:pPr>
            <w:r>
              <w:lastRenderedPageBreak/>
              <w:t>88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3 670,0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200,0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Всего по разделу: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2 829 599,2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4F7C3B">
            <w:pPr>
              <w:jc w:val="right"/>
            </w:pPr>
            <w:r>
              <w:t>805 663,9</w:t>
            </w:r>
          </w:p>
        </w:tc>
      </w:tr>
      <w:tr w:rsidR="00706073" w:rsidTr="00706073">
        <w:trPr>
          <w:cantSplit/>
        </w:trPr>
        <w:tc>
          <w:tcPr>
            <w:tcW w:w="13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45 000,0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1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45 000,0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3 867,9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3</w:t>
            </w:r>
          </w:p>
        </w:tc>
        <w:tc>
          <w:tcPr>
            <w:tcW w:w="9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073" w:rsidRDefault="00706073" w:rsidP="001A0CAE">
            <w:r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3 867,9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Всего по разделу: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  <w:r>
              <w:t>48 867,9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</w:pPr>
          </w:p>
        </w:tc>
      </w:tr>
      <w:tr w:rsidR="00706073" w:rsidTr="00706073">
        <w:trPr>
          <w:cantSplit/>
        </w:trPr>
        <w:tc>
          <w:tcPr>
            <w:tcW w:w="10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73" w:rsidRDefault="00706073" w:rsidP="001A0CAE">
            <w:pPr>
              <w:jc w:val="center"/>
            </w:pPr>
            <w:r>
              <w:t>Итого по Перечню: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2 878 467,1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073" w:rsidRPr="00117116" w:rsidRDefault="00706073" w:rsidP="004F7C3B">
            <w:pPr>
              <w:jc w:val="right"/>
              <w:rPr>
                <w:b/>
                <w:bCs/>
              </w:rPr>
            </w:pPr>
            <w:r w:rsidRPr="00117116">
              <w:rPr>
                <w:b/>
              </w:rPr>
              <w:t>805 663,9</w:t>
            </w:r>
          </w:p>
        </w:tc>
      </w:tr>
      <w:tr w:rsidR="00706073" w:rsidTr="009A20B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r>
              <w:t xml:space="preserve"> </w:t>
            </w:r>
          </w:p>
        </w:tc>
        <w:tc>
          <w:tcPr>
            <w:tcW w:w="9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073" w:rsidRDefault="00706073" w:rsidP="001A0CAE"/>
        </w:tc>
      </w:tr>
      <w:tr w:rsidR="009A20B8" w:rsidTr="009A20B8">
        <w:trPr>
          <w:cantSplit/>
        </w:trPr>
        <w:tc>
          <w:tcPr>
            <w:tcW w:w="10406" w:type="dxa"/>
            <w:gridSpan w:val="3"/>
            <w:shd w:val="clear" w:color="auto" w:fill="auto"/>
            <w:noWrap/>
            <w:vAlign w:val="bottom"/>
            <w:hideMark/>
          </w:tcPr>
          <w:p w:rsidR="009A20B8" w:rsidRDefault="009A20B8" w:rsidP="001A0CAE">
            <w:r w:rsidRPr="0065189B">
              <w:rPr>
                <w:b/>
              </w:rPr>
              <w:t>Председатель комитета по финансам администрации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9A20B8" w:rsidRDefault="009A20B8" w:rsidP="001A0CAE"/>
        </w:tc>
      </w:tr>
      <w:tr w:rsidR="009A20B8" w:rsidTr="009A20B8">
        <w:trPr>
          <w:cantSplit/>
        </w:trPr>
        <w:tc>
          <w:tcPr>
            <w:tcW w:w="10406" w:type="dxa"/>
            <w:gridSpan w:val="3"/>
            <w:shd w:val="clear" w:color="auto" w:fill="auto"/>
            <w:noWrap/>
            <w:vAlign w:val="bottom"/>
            <w:hideMark/>
          </w:tcPr>
          <w:p w:rsidR="009A20B8" w:rsidRDefault="009A20B8" w:rsidP="001A0CAE">
            <w:r w:rsidRPr="0065189B">
              <w:rPr>
                <w:b/>
              </w:rPr>
              <w:t>муниципального образования «Город Саратов»</w:t>
            </w:r>
          </w:p>
        </w:tc>
        <w:tc>
          <w:tcPr>
            <w:tcW w:w="3027" w:type="dxa"/>
            <w:gridSpan w:val="2"/>
            <w:shd w:val="clear" w:color="auto" w:fill="auto"/>
            <w:noWrap/>
            <w:vAlign w:val="bottom"/>
            <w:hideMark/>
          </w:tcPr>
          <w:p w:rsidR="009A20B8" w:rsidRDefault="009A20B8" w:rsidP="009A20B8">
            <w:pPr>
              <w:jc w:val="right"/>
            </w:pPr>
            <w:r w:rsidRPr="0065189B">
              <w:rPr>
                <w:rFonts w:eastAsia="Times New Roman" w:cs="Times New Roman"/>
                <w:b/>
                <w:bCs/>
                <w:color w:val="000000"/>
                <w:szCs w:val="28"/>
              </w:rPr>
              <w:t>А.С. Струков</w:t>
            </w:r>
          </w:p>
        </w:tc>
      </w:tr>
      <w:tr w:rsidR="009A20B8" w:rsidTr="009A20B8">
        <w:trPr>
          <w:cantSplit/>
        </w:trPr>
        <w:tc>
          <w:tcPr>
            <w:tcW w:w="118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9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15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</w:tr>
      <w:tr w:rsidR="009A20B8" w:rsidTr="00706073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9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0B8" w:rsidRDefault="009A20B8" w:rsidP="001A0CAE"/>
        </w:tc>
      </w:tr>
    </w:tbl>
    <w:p w:rsidR="00E2598B" w:rsidRPr="004F7C3B" w:rsidRDefault="00E2598B" w:rsidP="004F7C3B"/>
    <w:sectPr w:rsidR="00E2598B" w:rsidRPr="004F7C3B" w:rsidSect="009A20B8">
      <w:headerReference w:type="even" r:id="rId8"/>
      <w:headerReference w:type="default" r:id="rId9"/>
      <w:pgSz w:w="16838" w:h="11906" w:orient="landscape"/>
      <w:pgMar w:top="794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5DD" w:rsidRDefault="001F25DD" w:rsidP="004F7C3B">
      <w:r>
        <w:separator/>
      </w:r>
    </w:p>
  </w:endnote>
  <w:endnote w:type="continuationSeparator" w:id="1">
    <w:p w:rsidR="001F25DD" w:rsidRDefault="001F25DD" w:rsidP="004F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5DD" w:rsidRDefault="001F25DD" w:rsidP="004F7C3B">
      <w:r>
        <w:separator/>
      </w:r>
    </w:p>
  </w:footnote>
  <w:footnote w:type="continuationSeparator" w:id="1">
    <w:p w:rsidR="001F25DD" w:rsidRDefault="001F25DD" w:rsidP="004F7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CAE" w:rsidRDefault="00F83235" w:rsidP="001A0CA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C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0CAE" w:rsidRDefault="001A0C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CAE" w:rsidRDefault="00F83235" w:rsidP="001A0CA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0CA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5F9">
      <w:rPr>
        <w:rStyle w:val="a7"/>
        <w:noProof/>
      </w:rPr>
      <w:t>6</w:t>
    </w:r>
    <w:r>
      <w:rPr>
        <w:rStyle w:val="a7"/>
      </w:rPr>
      <w:fldChar w:fldCharType="end"/>
    </w:r>
  </w:p>
  <w:p w:rsidR="001A0CAE" w:rsidRDefault="001A0C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F7C3B"/>
    <w:rsid w:val="00062E18"/>
    <w:rsid w:val="000A0FD1"/>
    <w:rsid w:val="000B1006"/>
    <w:rsid w:val="00117116"/>
    <w:rsid w:val="00131D92"/>
    <w:rsid w:val="001571A7"/>
    <w:rsid w:val="001A0CAE"/>
    <w:rsid w:val="001F25DD"/>
    <w:rsid w:val="00250ED1"/>
    <w:rsid w:val="002C3F39"/>
    <w:rsid w:val="002E0E5F"/>
    <w:rsid w:val="00304574"/>
    <w:rsid w:val="003145E9"/>
    <w:rsid w:val="004F7C3B"/>
    <w:rsid w:val="00526422"/>
    <w:rsid w:val="00640205"/>
    <w:rsid w:val="006808C6"/>
    <w:rsid w:val="00706073"/>
    <w:rsid w:val="008415F9"/>
    <w:rsid w:val="008B622C"/>
    <w:rsid w:val="008F7081"/>
    <w:rsid w:val="00945423"/>
    <w:rsid w:val="00981EEE"/>
    <w:rsid w:val="009A20B8"/>
    <w:rsid w:val="009C7F4D"/>
    <w:rsid w:val="00A24CAF"/>
    <w:rsid w:val="00A62C67"/>
    <w:rsid w:val="00A93EEF"/>
    <w:rsid w:val="00B912FD"/>
    <w:rsid w:val="00B96395"/>
    <w:rsid w:val="00C14F89"/>
    <w:rsid w:val="00C455E2"/>
    <w:rsid w:val="00C53022"/>
    <w:rsid w:val="00C61787"/>
    <w:rsid w:val="00E073D6"/>
    <w:rsid w:val="00E2598B"/>
    <w:rsid w:val="00E415E9"/>
    <w:rsid w:val="00E52153"/>
    <w:rsid w:val="00F6400A"/>
    <w:rsid w:val="00F8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7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7C3B"/>
  </w:style>
  <w:style w:type="paragraph" w:styleId="a5">
    <w:name w:val="footer"/>
    <w:basedOn w:val="a"/>
    <w:link w:val="a6"/>
    <w:uiPriority w:val="99"/>
    <w:semiHidden/>
    <w:unhideWhenUsed/>
    <w:rsid w:val="004F7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7C3B"/>
  </w:style>
  <w:style w:type="character" w:styleId="a7">
    <w:name w:val="page number"/>
    <w:basedOn w:val="a0"/>
    <w:uiPriority w:val="99"/>
    <w:semiHidden/>
    <w:unhideWhenUsed/>
    <w:rsid w:val="004F7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inYV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9782-192A-4CBB-8F91-C7AED674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122</TotalTime>
  <Pages>6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simkinYV</dc:creator>
  <cp:lastModifiedBy>ProskuryakovaSV</cp:lastModifiedBy>
  <cp:revision>9</cp:revision>
  <dcterms:created xsi:type="dcterms:W3CDTF">2022-07-12T06:20:00Z</dcterms:created>
  <dcterms:modified xsi:type="dcterms:W3CDTF">2022-07-18T07:24:00Z</dcterms:modified>
</cp:coreProperties>
</file>